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88B04C"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w:t>
        </w:r>
        <w:del w:id="1" w:author="r12" w:date="2021-08-23T12:46:00Z">
          <w:r w:rsidR="00203354" w:rsidDel="00951515">
            <w:rPr>
              <w:b/>
              <w:i/>
              <w:noProof/>
              <w:sz w:val="28"/>
            </w:rPr>
            <w:delText>0</w:delText>
          </w:r>
        </w:del>
      </w:ins>
      <w:ins w:id="2" w:author="dcm" w:date="2021-08-20T15:35:00Z">
        <w:del w:id="3" w:author="r12" w:date="2021-08-23T12:46:00Z">
          <w:r w:rsidR="009D4AE7" w:rsidDel="00951515">
            <w:rPr>
              <w:b/>
              <w:i/>
              <w:noProof/>
              <w:sz w:val="28"/>
            </w:rPr>
            <w:delText>7</w:delText>
          </w:r>
        </w:del>
      </w:ins>
      <w:ins w:id="4" w:author="r12" w:date="2021-08-23T12:46:00Z">
        <w:r w:rsidR="00951515">
          <w:rPr>
            <w:b/>
            <w:i/>
            <w:noProof/>
            <w:sz w:val="28"/>
          </w:rPr>
          <w:t>12</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C40729"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C40729"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C40729"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C40729"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1943" w:rsidR="001E41F3" w:rsidRDefault="00D35695" w:rsidP="00D35695">
            <w:pPr>
              <w:pStyle w:val="CRCoverPage"/>
              <w:spacing w:after="0"/>
              <w:ind w:left="100"/>
              <w:rPr>
                <w:noProof/>
              </w:rPr>
            </w:pPr>
            <w:r>
              <w:t>Samsung</w:t>
            </w:r>
            <w:r w:rsidR="00EB3E2F">
              <w:t>, NTT DOCOMO</w:t>
            </w:r>
            <w:ins w:id="6" w:author="George Foti" w:date="2021-08-20T07:15:00Z">
              <w:r w:rsidR="009C3BB4">
                <w:t>,</w:t>
              </w:r>
            </w:ins>
            <w:ins w:id="7" w:author="George Foti" w:date="2021-08-20T07:16:00Z">
              <w:r w:rsidR="009C3BB4">
                <w:t xml:space="preserve"> Ericsson</w:t>
              </w:r>
            </w:ins>
            <w:ins w:id="8" w:author="r12" w:date="2021-08-23T12:46:00Z">
              <w:r w:rsidR="00951515">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C40729"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C40729"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C40729"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9"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9"/>
    </w:p>
    <w:p w14:paraId="22D1340E" w14:textId="77777777" w:rsidR="00336835" w:rsidRDefault="00336835" w:rsidP="00336835">
      <w:pPr>
        <w:pStyle w:val="4"/>
      </w:pPr>
      <w:bookmarkStart w:id="10" w:name="_Toc75440717"/>
      <w:r>
        <w:t>5.15.11.5</w:t>
      </w:r>
      <w:r>
        <w:tab/>
        <w:t>Support of Network Slice Admission Control and Interworking with EPC</w:t>
      </w:r>
      <w:bookmarkEnd w:id="10"/>
    </w:p>
    <w:p w14:paraId="4EC6D341" w14:textId="5F74ABD9" w:rsidR="00336835" w:rsidDel="00EB3E2F" w:rsidRDefault="00336835" w:rsidP="00336835">
      <w:pPr>
        <w:rPr>
          <w:del w:id="11"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2" w:author="r12" w:date="2021-08-23T12:47:00Z">
        <w:r w:rsidR="00951515">
          <w:t xml:space="preserve"> </w:t>
        </w:r>
        <w:r w:rsidR="00951515" w:rsidRPr="00951515">
          <w:rPr>
            <w:highlight w:val="yellow"/>
            <w:rPrChange w:id="13" w:author="r12" w:date="2021-08-23T12:49:00Z">
              <w:rPr/>
            </w:rPrChange>
          </w:rPr>
          <w:t>by invoking separate NSAC procedures for number of UE and number of PDU Session</w:t>
        </w:r>
      </w:ins>
      <w:ins w:id="14" w:author="r12" w:date="2021-08-23T12:48:00Z">
        <w:r w:rsidR="00951515" w:rsidRPr="00951515">
          <w:rPr>
            <w:highlight w:val="yellow"/>
            <w:rPrChange w:id="15" w:author="r12" w:date="2021-08-23T12:49:00Z">
              <w:rPr/>
            </w:rPrChange>
          </w:rPr>
          <w:t xml:space="preserve"> (as described in clause 4.2.11.x of TS 23.502 [])</w:t>
        </w:r>
      </w:ins>
      <w:r>
        <w:t>, before the SMF+PGW-C provides the selected S-NSSAI to the UE. If the network slice is available</w:t>
      </w:r>
      <w:ins w:id="16" w:author="r12" w:date="2021-08-23T12:49:00Z">
        <w:r w:rsidR="00951515">
          <w:t xml:space="preserve"> </w:t>
        </w:r>
        <w:r w:rsidR="00951515" w:rsidRPr="00951515">
          <w:rPr>
            <w:highlight w:val="yellow"/>
            <w:rPrChange w:id="17" w:author="r12" w:date="2021-08-23T12:49:00Z">
              <w:rPr/>
            </w:rPrChange>
          </w:rPr>
          <w:t xml:space="preserve">for both </w:t>
        </w:r>
        <w:r w:rsidR="00951515" w:rsidRPr="00951515">
          <w:rPr>
            <w:highlight w:val="yellow"/>
            <w:rPrChange w:id="18" w:author="r12" w:date="2021-08-23T12:49:00Z">
              <w:rPr/>
            </w:rPrChange>
          </w:rPr>
          <w:t>nu</w:t>
        </w:r>
        <w:r w:rsidR="00951515" w:rsidRPr="00951515">
          <w:rPr>
            <w:highlight w:val="yellow"/>
            <w:rPrChange w:id="19" w:author="r12" w:date="2021-08-23T12:49:00Z">
              <w:rPr/>
            </w:rPrChange>
          </w:rPr>
          <w:t>mber of UEs and number of PDU Sessions</w:t>
        </w:r>
      </w:ins>
      <w:r>
        <w:t>, the SMF+PGW-C continues to proceed with the PDN connection establishment procedure.</w:t>
      </w:r>
      <w:ins w:id="20" w:author="dcm3" w:date="2021-08-06T12:58:00Z">
        <w:r w:rsidR="00EB3E2F">
          <w:t xml:space="preserve"> </w:t>
        </w:r>
      </w:ins>
      <w:ins w:id="21"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EPC</w:t>
        </w:r>
        <w:r w:rsidR="00EB3E2F">
          <w:t>.</w:t>
        </w:r>
      </w:ins>
      <w:ins w:id="22" w:author="r12" w:date="2021-08-23T12:58:00Z">
        <w:r w:rsidR="003D527D">
          <w:t xml:space="preserve"> </w:t>
        </w:r>
      </w:ins>
    </w:p>
    <w:p w14:paraId="38362816" w14:textId="294F2294" w:rsidR="00951515" w:rsidRDefault="00336835" w:rsidP="00951515">
      <w:pPr>
        <w:rPr>
          <w:ins w:id="23" w:author="r12" w:date="2021-08-23T12:54:00Z"/>
        </w:rPr>
      </w:pPr>
      <w:r>
        <w:t>The NSACF performs the following for checking network slice availability prior to returning a response to the SMF+PGW-C:</w:t>
      </w:r>
      <w:ins w:id="24" w:author="r12" w:date="2021-08-23T12:54:00Z">
        <w:r w:rsidR="00951515" w:rsidRPr="00951515">
          <w:t xml:space="preserve"> </w:t>
        </w:r>
      </w:ins>
    </w:p>
    <w:p w14:paraId="10ACA54B" w14:textId="30E33B18" w:rsidR="00951515" w:rsidRPr="00951515" w:rsidRDefault="00951515" w:rsidP="00951515">
      <w:pPr>
        <w:pStyle w:val="af1"/>
        <w:numPr>
          <w:ilvl w:val="0"/>
          <w:numId w:val="1"/>
        </w:numPr>
        <w:ind w:firstLineChars="0"/>
        <w:rPr>
          <w:ins w:id="25" w:author="r12" w:date="2021-08-23T12:54:00Z"/>
          <w:highlight w:val="yellow"/>
          <w:rPrChange w:id="26" w:author="r12" w:date="2021-08-23T12:55:00Z">
            <w:rPr>
              <w:ins w:id="27" w:author="r12" w:date="2021-08-23T12:54:00Z"/>
            </w:rPr>
          </w:rPrChange>
        </w:rPr>
      </w:pPr>
      <w:ins w:id="28" w:author="r12" w:date="2021-08-23T12:54:00Z">
        <w:r w:rsidRPr="00951515">
          <w:rPr>
            <w:rFonts w:eastAsia="SimSun" w:hint="eastAsia"/>
            <w:highlight w:val="yellow"/>
            <w:lang w:eastAsia="zh-CN"/>
            <w:rPrChange w:id="29" w:author="r12" w:date="2021-08-23T12:55:00Z">
              <w:rPr>
                <w:rFonts w:eastAsia="SimSun" w:hint="eastAsia"/>
                <w:lang w:eastAsia="zh-CN"/>
              </w:rPr>
            </w:rPrChange>
          </w:rPr>
          <w:t>F</w:t>
        </w:r>
        <w:r w:rsidRPr="00951515">
          <w:rPr>
            <w:rFonts w:eastAsia="SimSun"/>
            <w:highlight w:val="yellow"/>
            <w:lang w:eastAsia="zh-CN"/>
            <w:rPrChange w:id="30" w:author="r12" w:date="2021-08-23T12:55:00Z">
              <w:rPr>
                <w:rFonts w:eastAsia="SimSun"/>
                <w:lang w:eastAsia="zh-CN"/>
              </w:rPr>
            </w:rPrChange>
          </w:rPr>
          <w:t xml:space="preserve">or NSAC for </w:t>
        </w:r>
        <w:r w:rsidRPr="00951515">
          <w:rPr>
            <w:highlight w:val="yellow"/>
            <w:rPrChange w:id="31" w:author="r12" w:date="2021-08-23T12:55:00Z">
              <w:rPr/>
            </w:rPrChange>
          </w:rPr>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w:t>
        </w:r>
      </w:ins>
      <w:ins w:id="32" w:author="r12" w:date="2021-08-23T12:59:00Z">
        <w:r w:rsidR="003D527D" w:rsidRPr="003D527D">
          <w:rPr>
            <w:highlight w:val="green"/>
            <w:rPrChange w:id="33" w:author="r12" w:date="2021-08-23T12:59:00Z">
              <w:rPr>
                <w:highlight w:val="yellow"/>
              </w:rPr>
            </w:rPrChange>
          </w:rPr>
          <w:t xml:space="preserve">The NSACF stores the PDU Session ID for the UE. </w:t>
        </w:r>
      </w:ins>
      <w:ins w:id="34" w:author="r12" w:date="2021-08-23T12:54:00Z">
        <w:r w:rsidRPr="00951515">
          <w:rPr>
            <w:highlight w:val="yellow"/>
            <w:rPrChange w:id="35" w:author="r12" w:date="2021-08-23T12:55:00Z">
              <w:rPr/>
            </w:rPrChange>
          </w:rPr>
          <w:t>Otherwise, the NSACF returns a response indicating that the maximum number with the network slice has been reached.</w:t>
        </w:r>
      </w:ins>
    </w:p>
    <w:p w14:paraId="3CA33A1B" w14:textId="1B1D83DD" w:rsidR="00336835" w:rsidRPr="00951515" w:rsidRDefault="00951515" w:rsidP="00951515">
      <w:pPr>
        <w:pStyle w:val="af1"/>
        <w:numPr>
          <w:ilvl w:val="0"/>
          <w:numId w:val="1"/>
        </w:numPr>
        <w:ind w:firstLineChars="0"/>
        <w:rPr>
          <w:highlight w:val="yellow"/>
          <w:rPrChange w:id="36" w:author="r12" w:date="2021-08-23T12:55:00Z">
            <w:rPr/>
          </w:rPrChange>
        </w:rPr>
        <w:pPrChange w:id="37" w:author="r12" w:date="2021-08-23T12:54:00Z">
          <w:pPr/>
        </w:pPrChange>
      </w:pPr>
      <w:ins w:id="38" w:author="r12" w:date="2021-08-23T12:54:00Z">
        <w:r w:rsidRPr="00951515">
          <w:rPr>
            <w:rFonts w:eastAsia="SimSun" w:hint="eastAsia"/>
            <w:highlight w:val="yellow"/>
            <w:lang w:eastAsia="zh-CN"/>
            <w:rPrChange w:id="39" w:author="r12" w:date="2021-08-23T12:55:00Z">
              <w:rPr>
                <w:rFonts w:eastAsia="SimSun" w:hint="eastAsia"/>
                <w:lang w:eastAsia="zh-CN"/>
              </w:rPr>
            </w:rPrChange>
          </w:rPr>
          <w:t>F</w:t>
        </w:r>
        <w:r w:rsidRPr="00951515">
          <w:rPr>
            <w:rFonts w:eastAsia="SimSun"/>
            <w:highlight w:val="yellow"/>
            <w:lang w:eastAsia="zh-CN"/>
            <w:rPrChange w:id="40" w:author="r12" w:date="2021-08-23T12:55:00Z">
              <w:rPr>
                <w:rFonts w:eastAsia="SimSun"/>
                <w:lang w:eastAsia="zh-CN"/>
              </w:rPr>
            </w:rPrChange>
          </w:rPr>
          <w:t xml:space="preserve">or NSAC for </w:t>
        </w:r>
        <w:r w:rsidRPr="00951515">
          <w:rPr>
            <w:highlight w:val="yellow"/>
            <w:rPrChange w:id="41" w:author="r12" w:date="2021-08-23T12:55:00Z">
              <w:rPr/>
            </w:rPrChange>
          </w:rPr>
          <w:t xml:space="preserve">number of PDU </w:t>
        </w:r>
        <w:r w:rsidRPr="00951515">
          <w:rPr>
            <w:rFonts w:hint="eastAsia"/>
            <w:highlight w:val="yellow"/>
            <w:rPrChange w:id="42" w:author="r12" w:date="2021-08-23T12:55:00Z">
              <w:rPr>
                <w:rFonts w:hint="eastAsia"/>
              </w:rPr>
            </w:rPrChange>
          </w:rPr>
          <w:t>Sessio</w:t>
        </w:r>
        <w:r w:rsidRPr="00951515">
          <w:rPr>
            <w:highlight w:val="yellow"/>
            <w:rPrChange w:id="43" w:author="r12" w:date="2021-08-23T12:55:00Z">
              <w:rPr/>
            </w:rPrChange>
          </w:rPr>
          <w:t>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3D527D" w:rsidDel="00951515" w:rsidRDefault="00336835" w:rsidP="003D527D">
      <w:pPr>
        <w:rPr>
          <w:del w:id="44" w:author="r12" w:date="2021-08-23T12:55:00Z"/>
        </w:rPr>
        <w:pPrChange w:id="45" w:author="r12" w:date="2021-08-23T13:00:00Z">
          <w:pPr>
            <w:pStyle w:val="B1"/>
          </w:pPr>
        </w:pPrChange>
      </w:pPr>
      <w:del w:id="46" w:author="r12" w:date="2021-08-23T13:00:00Z">
        <w:r w:rsidDel="003D527D">
          <w:tab/>
        </w:r>
      </w:del>
      <w:del w:id="47" w:author="r12" w:date="2021-08-23T12:55:00Z">
        <w:r w:rsidRPr="003D527D" w:rsidDel="00951515">
          <w:delText>If:</w:delText>
        </w:r>
      </w:del>
    </w:p>
    <w:p w14:paraId="57B43C4B" w14:textId="166EAA33" w:rsidR="00336835" w:rsidRPr="003D527D" w:rsidDel="00951515" w:rsidRDefault="00336835" w:rsidP="003D527D">
      <w:pPr>
        <w:rPr>
          <w:del w:id="48" w:author="r12" w:date="2021-08-23T12:55:00Z"/>
          <w:rPrChange w:id="49" w:author="r12" w:date="2021-08-23T13:00:00Z">
            <w:rPr>
              <w:del w:id="50" w:author="r12" w:date="2021-08-23T12:55:00Z"/>
            </w:rPr>
          </w:rPrChange>
        </w:rPr>
        <w:pPrChange w:id="51" w:author="r12" w:date="2021-08-23T13:00:00Z">
          <w:pPr>
            <w:pStyle w:val="B2"/>
          </w:pPr>
        </w:pPrChange>
      </w:pPr>
      <w:del w:id="52" w:author="r12" w:date="2021-08-23T12:55:00Z">
        <w:r w:rsidRPr="003D527D" w:rsidDel="00951515">
          <w:rPr>
            <w:rPrChange w:id="53" w:author="r12" w:date="2021-08-23T13:00:00Z">
              <w:rPr/>
            </w:rPrChange>
          </w:rPr>
          <w:delText>-</w:delText>
        </w:r>
        <w:r w:rsidRPr="003D527D" w:rsidDel="00951515">
          <w:rPr>
            <w:rPrChange w:id="54" w:author="r12" w:date="2021-08-23T13:00:00Z">
              <w:rPr/>
            </w:rPrChange>
          </w:rPr>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3D527D" w:rsidDel="00951515" w:rsidRDefault="00336835" w:rsidP="003D527D">
      <w:pPr>
        <w:rPr>
          <w:del w:id="55" w:author="r12" w:date="2021-08-23T12:55:00Z"/>
          <w:rPrChange w:id="56" w:author="r12" w:date="2021-08-23T13:00:00Z">
            <w:rPr>
              <w:del w:id="57" w:author="r12" w:date="2021-08-23T12:55:00Z"/>
            </w:rPr>
          </w:rPrChange>
        </w:rPr>
        <w:pPrChange w:id="58" w:author="r12" w:date="2021-08-23T13:00:00Z">
          <w:pPr>
            <w:pStyle w:val="B2"/>
          </w:pPr>
        </w:pPrChange>
      </w:pPr>
      <w:del w:id="59" w:author="r12" w:date="2021-08-23T12:55:00Z">
        <w:r w:rsidRPr="003D527D" w:rsidDel="00951515">
          <w:rPr>
            <w:rPrChange w:id="60" w:author="r12" w:date="2021-08-23T13:00:00Z">
              <w:rPr/>
            </w:rPrChange>
          </w:rPr>
          <w:delText>-</w:delText>
        </w:r>
        <w:r w:rsidRPr="003D527D" w:rsidDel="00951515">
          <w:rPr>
            <w:rPrChange w:id="61" w:author="r12" w:date="2021-08-23T13:00:00Z">
              <w:rPr/>
            </w:rPrChange>
          </w:rPr>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578E41A1" w14:textId="498233CB" w:rsidR="00465496" w:rsidDel="00544BB6" w:rsidRDefault="00336835" w:rsidP="003D527D">
      <w:pPr>
        <w:rPr>
          <w:ins w:id="62" w:author="dcm3" w:date="2021-08-06T12:46:00Z"/>
          <w:del w:id="63" w:author="dcm" w:date="2021-08-19T11:04:00Z"/>
        </w:rPr>
        <w:pPrChange w:id="64" w:author="r12" w:date="2021-08-23T13:00:00Z">
          <w:pPr>
            <w:pStyle w:val="B1"/>
          </w:pPr>
        </w:pPrChange>
      </w:pPr>
      <w:del w:id="65" w:author="r12" w:date="2021-08-23T12:55:00Z">
        <w:r w:rsidRPr="003D527D" w:rsidDel="00951515">
          <w:rPr>
            <w:rPrChange w:id="66" w:author="r12" w:date="2021-08-23T13:00:00Z">
              <w:rPr/>
            </w:rPrChange>
          </w:rPr>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67" w:author="HY" w:date="2021-08-06T17:44:00Z">
        <w:del w:id="68" w:author="r12" w:date="2021-08-23T12:55:00Z">
          <w:r w:rsidR="00076687" w:rsidDel="00951515">
            <w:delText xml:space="preserve"> Otherwise, </w:delText>
          </w:r>
        </w:del>
      </w:ins>
      <w:ins w:id="69" w:author="dcm3" w:date="2021-08-06T12:43:00Z">
        <w:del w:id="70" w:author="r12" w:date="2021-08-23T12:55:00Z">
          <w:r w:rsidR="00E71449" w:rsidRPr="00E71449" w:rsidDel="00951515">
            <w:delText>i</w:delText>
          </w:r>
        </w:del>
      </w:ins>
      <w:ins w:id="71" w:author="r12" w:date="2021-08-23T12:55:00Z">
        <w:r w:rsidR="00951515">
          <w:t>I</w:t>
        </w:r>
      </w:ins>
      <w:ins w:id="72" w:author="dcm3" w:date="2021-08-06T12:43:00Z">
        <w:r w:rsidR="00E71449" w:rsidRPr="00E71449">
          <w:t xml:space="preserve">f maximum number of UEs and/or the maximum number of sessions is </w:t>
        </w:r>
      </w:ins>
      <w:ins w:id="73" w:author="dcm3" w:date="2021-08-06T12:46:00Z">
        <w:r w:rsidR="00E71449">
          <w:t>reached</w:t>
        </w:r>
        <w:r w:rsidR="00465496">
          <w:t xml:space="preserve">, </w:t>
        </w:r>
        <w:del w:id="74" w:author="dcm" w:date="2021-08-19T11:04:00Z">
          <w:r w:rsidR="00465496" w:rsidDel="00544BB6">
            <w:delText>following actions are performed:</w:delText>
          </w:r>
        </w:del>
      </w:ins>
    </w:p>
    <w:p w14:paraId="33602962" w14:textId="6245D734" w:rsidR="00EB3E2F" w:rsidRDefault="00EB3E2F" w:rsidP="003D527D">
      <w:pPr>
        <w:rPr>
          <w:ins w:id="75" w:author="dcm3" w:date="2021-08-06T13:01:00Z"/>
        </w:rPr>
        <w:pPrChange w:id="76" w:author="r12" w:date="2021-08-23T13:00:00Z">
          <w:pPr>
            <w:pStyle w:val="B2"/>
          </w:pPr>
        </w:pPrChange>
      </w:pPr>
      <w:ins w:id="77" w:author="dcm3" w:date="2021-08-06T13:00:00Z">
        <w:del w:id="78" w:author="dcm" w:date="2021-08-19T11:04:00Z">
          <w:r w:rsidDel="00544BB6">
            <w:delText>-</w:delText>
          </w:r>
          <w:r w:rsidDel="00544BB6">
            <w:tab/>
          </w:r>
        </w:del>
      </w:ins>
      <w:ins w:id="79" w:author="dcm3" w:date="2021-08-06T13:01:00Z">
        <w:del w:id="80" w:author="dcm" w:date="2021-08-19T11:04:00Z">
          <w:r w:rsidDel="00544BB6">
            <w:delText xml:space="preserve">In case of </w:delText>
          </w:r>
          <w:r w:rsidRPr="00E71449" w:rsidDel="00544BB6">
            <w:delText>integrated limit for both 5GC and EPC</w:delText>
          </w:r>
          <w:r w:rsidDel="00544BB6">
            <w:delText xml:space="preserve">, </w:delText>
          </w:r>
        </w:del>
        <w:del w:id="81"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82" w:author="dcm" w:date="2021-08-19T11:07:00Z">
        <w:r w:rsidR="00544BB6">
          <w:t>t</w:t>
        </w:r>
      </w:ins>
      <w:ins w:id="83" w:author="dcm3" w:date="2021-08-06T13:01:00Z">
        <w:r>
          <w:t>he SMF+PGW-C rejects the PDN connection.</w:t>
        </w:r>
      </w:ins>
      <w:ins w:id="84" w:author="dcm" w:date="2021-08-19T11:12:00Z">
        <w:r w:rsidR="00544BB6">
          <w:t xml:space="preserve"> Based on </w:t>
        </w:r>
      </w:ins>
      <w:ins w:id="85" w:author="dcm" w:date="2021-08-19T11:13:00Z">
        <w:r w:rsidR="00544BB6">
          <w:t>the response from the NSACF, SMF+PGW-C may include</w:t>
        </w:r>
      </w:ins>
      <w:ins w:id="86" w:author="Kundan Tiwari" w:date="2021-08-20T09:16:00Z">
        <w:del w:id="87" w:author="dcm" w:date="2021-08-20T15:29:00Z">
          <w:r w:rsidR="00E51F8B" w:rsidDel="00910461">
            <w:delText>, the Selected S-NSSAI, back off timer and the</w:delText>
          </w:r>
        </w:del>
      </w:ins>
      <w:ins w:id="88" w:author="dcm" w:date="2021-08-19T11:13:00Z">
        <w:r w:rsidR="00544BB6">
          <w:t xml:space="preserve"> slice availability in 5GC</w:t>
        </w:r>
      </w:ins>
      <w:ins w:id="89" w:author="Kundan Tiwari" w:date="2021-08-20T09:17:00Z">
        <w:r w:rsidR="00286CF2">
          <w:t xml:space="preserve"> in PCO IE</w:t>
        </w:r>
      </w:ins>
      <w:ins w:id="90" w:author="dcm" w:date="2021-08-19T11:14:00Z">
        <w:r w:rsidR="00544BB6">
          <w:t>.</w:t>
        </w:r>
      </w:ins>
    </w:p>
    <w:p w14:paraId="4FF12972" w14:textId="396FA9BF" w:rsidR="00EB3E2F" w:rsidDel="00544BB6" w:rsidRDefault="00EB3E2F" w:rsidP="00EB3E2F">
      <w:pPr>
        <w:pStyle w:val="B2"/>
        <w:rPr>
          <w:ins w:id="91" w:author="dcm3" w:date="2021-08-09T09:56:00Z"/>
          <w:del w:id="92" w:author="dcm" w:date="2021-08-19T11:14:00Z"/>
        </w:rPr>
      </w:pPr>
      <w:ins w:id="93" w:author="dcm3" w:date="2021-08-06T13:01:00Z">
        <w:del w:id="94"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2C5DD90F" w:rsidR="00EB1BF1" w:rsidRDefault="00EB1BF1">
      <w:pPr>
        <w:pStyle w:val="NO"/>
        <w:rPr>
          <w:ins w:id="95" w:author="dcm3" w:date="2021-08-06T13:01:00Z"/>
        </w:rPr>
        <w:pPrChange w:id="96" w:author="dcm3" w:date="2021-08-09T09:57:00Z">
          <w:pPr>
            <w:pStyle w:val="B2"/>
          </w:pPr>
        </w:pPrChange>
      </w:pPr>
      <w:ins w:id="97" w:author="dcm3" w:date="2021-08-09T09:57:00Z">
        <w:r>
          <w:t>NOTE</w:t>
        </w:r>
      </w:ins>
      <w:ins w:id="98" w:author="dcm3" w:date="2021-08-09T09:59:00Z">
        <w:r w:rsidR="00986F22">
          <w:t xml:space="preserve"> 1</w:t>
        </w:r>
      </w:ins>
      <w:ins w:id="99" w:author="dcm3" w:date="2021-08-09T09:57:00Z">
        <w:r>
          <w:t>:</w:t>
        </w:r>
        <w:r>
          <w:tab/>
        </w:r>
        <w:r w:rsidRPr="00EB1BF1">
          <w:t xml:space="preserve">Based on the slice availability notification, it is </w:t>
        </w:r>
        <w:proofErr w:type="spellStart"/>
        <w:r w:rsidRPr="00EB1BF1">
          <w:t>upto</w:t>
        </w:r>
        <w:proofErr w:type="spellEnd"/>
        <w:r w:rsidRPr="00EB1BF1">
          <w:t xml:space="preserve"> the UE implementation whether to attach to 5G or not</w:t>
        </w:r>
      </w:ins>
      <w:ins w:id="100" w:author="Kundan Tiwari" w:date="2021-08-20T09:17:00Z">
        <w:del w:id="101" w:author="dcm" w:date="2021-08-20T15:34:00Z">
          <w:r w:rsidR="00286CF2" w:rsidDel="00910461">
            <w:delText xml:space="preserve"> for the selected S-NSSAI</w:delText>
          </w:r>
        </w:del>
      </w:ins>
      <w:ins w:id="102" w:author="dcm3" w:date="2021-08-09T09:57:00Z">
        <w:r w:rsidRPr="00EB1BF1">
          <w:t>.</w:t>
        </w:r>
      </w:ins>
    </w:p>
    <w:p w14:paraId="6206CDD2" w14:textId="77777777" w:rsidR="00336835" w:rsidRDefault="00336835" w:rsidP="00336835">
      <w:r>
        <w:lastRenderedPageBreak/>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103"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35072CCF" w:rsidR="00336835" w:rsidRDefault="00336835" w:rsidP="00336835">
      <w:r>
        <w:t xml:space="preserve">If the PDN connection associated with S-NSSAI is released in EPC, the SMF+PGW-C triggers a request (i.e. decrease) to NSACF for </w:t>
      </w:r>
      <w:ins w:id="104" w:author="r12" w:date="2021-08-23T12:56:00Z">
        <w:r w:rsidR="008D7F20" w:rsidRPr="008D7F20">
          <w:rPr>
            <w:highlight w:val="yellow"/>
            <w:rPrChange w:id="105" w:author="r12" w:date="2021-08-23T12:56:00Z">
              <w:rPr/>
            </w:rPrChange>
          </w:rPr>
          <w:t>maximum number of UEs and/or</w:t>
        </w:r>
        <w:r w:rsidR="008D7F20">
          <w:t xml:space="preserve"> </w:t>
        </w:r>
      </w:ins>
      <w:r>
        <w:t xml:space="preserve">maximum number of PDU sessions per network slice control. The NSACF determines to decrease the current number of registrations and remove the UE identity from the list of UE IDs if the PDN connection(s) associated with S-NSSAI are all </w:t>
      </w:r>
      <w:bookmarkStart w:id="106" w:name="_GoBack"/>
      <w:bookmarkEnd w:id="106"/>
      <w:r>
        <w:t>released in EPC.</w:t>
      </w:r>
    </w:p>
    <w:p w14:paraId="71185FBE" w14:textId="5B5749B4" w:rsidR="00336835" w:rsidRDefault="00336835" w:rsidP="00336835">
      <w:pPr>
        <w:pStyle w:val="EditorsNote"/>
      </w:pPr>
      <w:del w:id="107" w:author="r11" w:date="2021-08-23T12:14:00Z">
        <w:r w:rsidDel="000E4585">
          <w:delText>Editor's note:</w:delText>
        </w:r>
        <w:r w:rsidDel="000E4585">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108" w:author="HY" w:date="2021-08-06T17:38:00Z"/>
        </w:rPr>
      </w:pPr>
      <w:r>
        <w:t>NOTE</w:t>
      </w:r>
      <w:ins w:id="109" w:author="HY" w:date="2021-08-06T17:38:00Z">
        <w:r w:rsidR="00FD3005">
          <w:t xml:space="preserve"> </w:t>
        </w:r>
      </w:ins>
      <w:ins w:id="110" w:author="dcm3" w:date="2021-08-09T09:59:00Z">
        <w:r w:rsidR="00986F22">
          <w:t>2</w:t>
        </w:r>
      </w:ins>
      <w:r>
        <w:t>:</w:t>
      </w:r>
      <w:r>
        <w:tab/>
        <w:t>Network Slice Admission Control in EPC is not performed for the attachment without PDN connectivity.</w:t>
      </w:r>
    </w:p>
    <w:p w14:paraId="494F2A47" w14:textId="77DBA264"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111"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112" w:author="HY" w:date="2021-08-06T14:09:00Z">
        <w:r w:rsidR="0061257D">
          <w:rPr>
            <w:lang w:eastAsia="zh-CN"/>
          </w:rPr>
          <w:t xml:space="preserve"> in certain circumstances wh</w:t>
        </w:r>
        <w:r w:rsidR="0061257D" w:rsidRPr="001F5D6F">
          <w:rPr>
            <w:highlight w:val="green"/>
            <w:lang w:eastAsia="zh-CN"/>
            <w:rPrChange w:id="113" w:author="George Foti" w:date="2021-08-19T10:32:00Z">
              <w:rPr>
                <w:lang w:eastAsia="zh-CN"/>
              </w:rPr>
            </w:rPrChange>
          </w:rPr>
          <w:t>e</w:t>
        </w:r>
      </w:ins>
      <w:ins w:id="114" w:author="George Foti" w:date="2021-08-19T10:32:00Z">
        <w:r w:rsidR="001F5D6F" w:rsidRPr="001F5D6F">
          <w:rPr>
            <w:highlight w:val="green"/>
            <w:lang w:eastAsia="zh-CN"/>
            <w:rPrChange w:id="115" w:author="George Foti" w:date="2021-08-19T10:32:00Z">
              <w:rPr>
                <w:lang w:eastAsia="zh-CN"/>
              </w:rPr>
            </w:rPrChange>
          </w:rPr>
          <w:t>n</w:t>
        </w:r>
      </w:ins>
      <w:ins w:id="116" w:author="HY" w:date="2021-08-06T14:09:00Z">
        <w:del w:id="117"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118" w:author="HY" w:date="2021-08-06T14:08:00Z">
        <w:r w:rsidR="0061257D" w:rsidRPr="009E0DE1">
          <w:rPr>
            <w:lang w:eastAsia="zh-CN"/>
          </w:rPr>
          <w:t>.</w:t>
        </w:r>
      </w:ins>
    </w:p>
    <w:p w14:paraId="4DF749A6" w14:textId="6227489C" w:rsidR="00336835" w:rsidRDefault="00336835" w:rsidP="0061257D">
      <w:pPr>
        <w:pStyle w:val="EditorsNote"/>
      </w:pPr>
      <w:del w:id="119"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120" w:author="Hyunsook (LGE)_v1" w:date="2021-08-09T14:31:00Z">
        <w:r>
          <w:t>NOTE</w:t>
        </w:r>
      </w:ins>
      <w:ins w:id="121" w:author="HY" w:date="2021-08-18T16:17:00Z">
        <w:r w:rsidR="00CF6C84">
          <w:t xml:space="preserve"> 3</w:t>
        </w:r>
      </w:ins>
      <w:ins w:id="122"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81D55" w14:textId="77777777" w:rsidR="006D3B3D" w:rsidRDefault="006D3B3D">
      <w:r>
        <w:separator/>
      </w:r>
    </w:p>
  </w:endnote>
  <w:endnote w:type="continuationSeparator" w:id="0">
    <w:p w14:paraId="5F18D40F" w14:textId="77777777" w:rsidR="006D3B3D" w:rsidRDefault="006D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04014" w14:textId="77777777" w:rsidR="006D3B3D" w:rsidRDefault="006D3B3D">
      <w:r>
        <w:separator/>
      </w:r>
    </w:p>
  </w:footnote>
  <w:footnote w:type="continuationSeparator" w:id="0">
    <w:p w14:paraId="78813F27" w14:textId="77777777" w:rsidR="006D3B3D" w:rsidRDefault="006D3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r12">
    <w15:presenceInfo w15:providerId="None" w15:userId="r12"/>
  </w15:person>
  <w15:person w15:author="George Foti">
    <w15:presenceInfo w15:providerId="None" w15:userId="George Foti"/>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rson w15:author="r11">
    <w15:presenceInfo w15:providerId="None" w15:userId="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87"/>
    <w:rsid w:val="000A6394"/>
    <w:rsid w:val="000B7FED"/>
    <w:rsid w:val="000C038A"/>
    <w:rsid w:val="000C6598"/>
    <w:rsid w:val="000D44B3"/>
    <w:rsid w:val="000E4585"/>
    <w:rsid w:val="000F0385"/>
    <w:rsid w:val="00145D43"/>
    <w:rsid w:val="00154E31"/>
    <w:rsid w:val="00155379"/>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609EF"/>
    <w:rsid w:val="0036231A"/>
    <w:rsid w:val="00374DD4"/>
    <w:rsid w:val="003D03C6"/>
    <w:rsid w:val="003D21BA"/>
    <w:rsid w:val="003D527D"/>
    <w:rsid w:val="003D7360"/>
    <w:rsid w:val="003E1A36"/>
    <w:rsid w:val="003E3798"/>
    <w:rsid w:val="00410371"/>
    <w:rsid w:val="004242F1"/>
    <w:rsid w:val="00465496"/>
    <w:rsid w:val="00487443"/>
    <w:rsid w:val="004A6A7A"/>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D3B3D"/>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D7F20"/>
    <w:rsid w:val="008F3789"/>
    <w:rsid w:val="008F686C"/>
    <w:rsid w:val="00910461"/>
    <w:rsid w:val="009148DE"/>
    <w:rsid w:val="00941E30"/>
    <w:rsid w:val="00951515"/>
    <w:rsid w:val="009777D9"/>
    <w:rsid w:val="00986F22"/>
    <w:rsid w:val="00991B88"/>
    <w:rsid w:val="009A5753"/>
    <w:rsid w:val="009A579D"/>
    <w:rsid w:val="009C3BB4"/>
    <w:rsid w:val="009C4969"/>
    <w:rsid w:val="009D4AE7"/>
    <w:rsid w:val="009E3297"/>
    <w:rsid w:val="009F6202"/>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16818"/>
    <w:rsid w:val="00C40729"/>
    <w:rsid w:val="00C447BE"/>
    <w:rsid w:val="00C6517A"/>
    <w:rsid w:val="00C66BA2"/>
    <w:rsid w:val="00C95985"/>
    <w:rsid w:val="00CA6F4F"/>
    <w:rsid w:val="00CC1C80"/>
    <w:rsid w:val="00CC5026"/>
    <w:rsid w:val="00CC68D0"/>
    <w:rsid w:val="00CF6C84"/>
    <w:rsid w:val="00D03F9A"/>
    <w:rsid w:val="00D06D51"/>
    <w:rsid w:val="00D15657"/>
    <w:rsid w:val="00D24991"/>
    <w:rsid w:val="00D35695"/>
    <w:rsid w:val="00D50255"/>
    <w:rsid w:val="00D66520"/>
    <w:rsid w:val="00DE34CF"/>
    <w:rsid w:val="00E13F3D"/>
    <w:rsid w:val="00E34898"/>
    <w:rsid w:val="00E51F8B"/>
    <w:rsid w:val="00E71449"/>
    <w:rsid w:val="00E96E4F"/>
    <w:rsid w:val="00EB09B7"/>
    <w:rsid w:val="00EB1BF1"/>
    <w:rsid w:val="00EB32C6"/>
    <w:rsid w:val="00EB3E2F"/>
    <w:rsid w:val="00EE7D7C"/>
    <w:rsid w:val="00F039C5"/>
    <w:rsid w:val="00F1009A"/>
    <w:rsid w:val="00F1798A"/>
    <w:rsid w:val="00F254B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af1">
    <w:name w:val="List Paragraph"/>
    <w:basedOn w:val="a"/>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11ACE-2E06-4837-A257-EEEDDE322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1611</Words>
  <Characters>9183</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r12</cp:lastModifiedBy>
  <cp:revision>4</cp:revision>
  <cp:lastPrinted>1900-01-01T05:00:00Z</cp:lastPrinted>
  <dcterms:created xsi:type="dcterms:W3CDTF">2021-08-23T03:46:00Z</dcterms:created>
  <dcterms:modified xsi:type="dcterms:W3CDTF">2021-08-23T04:02:00Z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